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E70573" w:rsidP="007A2411" w:rsidRDefault="00CA75D4" w14:paraId="40691353" w14:textId="77777777">
      <w:pPr>
        <w:tabs>
          <w:tab w:val="center" w:pos="5233"/>
        </w:tabs>
        <w:spacing w:before="96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1E4562" wp14:editId="09587E32">
            <wp:simplePos x="0" y="0"/>
            <wp:positionH relativeFrom="column">
              <wp:posOffset>4768850</wp:posOffset>
            </wp:positionH>
            <wp:positionV relativeFrom="page">
              <wp:posOffset>-54591</wp:posOffset>
            </wp:positionV>
            <wp:extent cx="2345690" cy="114452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14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411">
        <w:tab/>
      </w:r>
    </w:p>
    <w:p w:rsidR="007A2411" w:rsidRDefault="002A1059" w14:paraId="1A173830" w14:textId="77777777">
      <w:pPr>
        <w:sectPr w:rsidR="007A2411" w:rsidSect="00CA75D4">
          <w:headerReference w:type="default" r:id="rId9"/>
          <w:pgSz w:w="11906" w:h="16838" w:orient="portrait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EE037B" wp14:editId="20084BD2">
                <wp:simplePos x="0" y="0"/>
                <wp:positionH relativeFrom="column">
                  <wp:posOffset>123825</wp:posOffset>
                </wp:positionH>
                <wp:positionV relativeFrom="page">
                  <wp:posOffset>5143500</wp:posOffset>
                </wp:positionV>
                <wp:extent cx="3486150" cy="895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2A1059" w:rsidR="007A2411" w:rsidP="002A1059" w:rsidRDefault="007A2411" w14:paraId="1676037B" w14:textId="77777777">
                            <w:pPr>
                              <w:spacing w:line="276" w:lineRule="auto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2A1059">
                              <w:rPr>
                                <w:b/>
                                <w:bCs/>
                                <w:color w:val="002060"/>
                              </w:rPr>
                              <w:t>Sunday, May 30, 2021</w:t>
                            </w:r>
                          </w:p>
                          <w:sdt>
                            <w:sdtPr>
                              <w:rPr>
                                <w:b/>
                                <w:bCs/>
                                <w:color w:val="002060"/>
                              </w:rPr>
                              <w:alias w:val="Company"/>
                              <w:tag w:val=""/>
                              <w:id w:val="-1485615672"/>
                              <w:placeholder>
                                <w:docPart w:val="296F5C4953274FE9A2EA921FA1D63455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Pr="002A1059" w:rsidR="007A2411" w:rsidP="002A1059" w:rsidRDefault="007A2411" w14:paraId="48703616" w14:textId="77777777">
                                <w:pPr>
                                  <w:spacing w:line="276" w:lineRule="auto"/>
                                  <w:rPr>
                                    <w:b/>
                                    <w:bCs/>
                                    <w:color w:val="002060"/>
                                  </w:rPr>
                                </w:pPr>
                                <w:r w:rsidRPr="002A1059">
                                  <w:rPr>
                                    <w:b/>
                                    <w:bCs/>
                                    <w:color w:val="002060"/>
                                  </w:rPr>
                                  <w:t>ACEA Tunisia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EE037B">
                <v:stroke joinstyle="miter"/>
                <v:path gradientshapeok="t" o:connecttype="rect"/>
              </v:shapetype>
              <v:shape id="Text Box 14" style="position:absolute;margin-left:9.75pt;margin-top:405pt;width:274.5pt;height:7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">
                <v:textbox>
                  <w:txbxContent>
                    <w:p w:rsidRPr="002A1059" w:rsidR="007A2411" w:rsidP="002A1059" w:rsidRDefault="007A2411" w14:paraId="1676037B" w14:textId="77777777">
                      <w:pPr>
                        <w:spacing w:line="276" w:lineRule="auto"/>
                        <w:rPr>
                          <w:b/>
                          <w:bCs/>
                          <w:color w:val="002060"/>
                        </w:rPr>
                      </w:pPr>
                      <w:r w:rsidRPr="002A1059">
                        <w:rPr>
                          <w:b/>
                          <w:bCs/>
                          <w:color w:val="002060"/>
                        </w:rPr>
                        <w:t>Sunday, May 30, 2021</w:t>
                      </w:r>
                    </w:p>
                    <w:sdt>
                      <w:sdtPr>
                        <w:rPr>
                          <w:b/>
                          <w:bCs/>
                          <w:color w:val="002060"/>
                        </w:rPr>
                        <w:alias w:val="Company"/>
                        <w:tag w:val=""/>
                        <w:id w:val="-1485615672"/>
                        <w:placeholder>
                          <w:docPart w:val="296F5C4953274FE9A2EA921FA1D63455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:rsidRPr="002A1059" w:rsidR="007A2411" w:rsidP="002A1059" w:rsidRDefault="007A2411" w14:paraId="48703616" w14:textId="77777777">
                          <w:pPr>
                            <w:spacing w:line="276" w:lineRule="auto"/>
                            <w:rPr>
                              <w:b/>
                              <w:bCs/>
                              <w:color w:val="002060"/>
                            </w:rPr>
                          </w:pPr>
                          <w:r w:rsidRPr="002A1059">
                            <w:rPr>
                              <w:b/>
                              <w:bCs/>
                              <w:color w:val="002060"/>
                            </w:rPr>
                            <w:t>ACEA Tunisia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16B5C" wp14:editId="4390B1D7">
                <wp:simplePos x="0" y="0"/>
                <wp:positionH relativeFrom="column">
                  <wp:posOffset>66675</wp:posOffset>
                </wp:positionH>
                <wp:positionV relativeFrom="page">
                  <wp:posOffset>8886825</wp:posOffset>
                </wp:positionV>
                <wp:extent cx="3523615" cy="314325"/>
                <wp:effectExtent l="0" t="0" r="63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361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D2098" w:rsidR="007A2411" w:rsidP="007A2411" w:rsidRDefault="002A1059" w14:paraId="5974BD8C" w14:textId="77777777">
                            <w:pPr>
                              <w:rPr>
                                <w:color w:val="002060"/>
                              </w:rPr>
                            </w:pPr>
                            <w:r w:rsidRPr="008D2098">
                              <w:rPr>
                                <w:color w:val="002060"/>
                              </w:rPr>
                              <w:t>ACEA Tunisia is supported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style="position:absolute;margin-left:5.25pt;margin-top:699.75pt;width:277.4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" w14:anchorId="79516B5C">
                <v:textbox>
                  <w:txbxContent>
                    <w:p w:rsidRPr="008D2098" w:rsidR="007A2411" w:rsidP="007A2411" w:rsidRDefault="002A1059" w14:paraId="5974BD8C" w14:textId="77777777">
                      <w:pPr>
                        <w:rPr>
                          <w:color w:val="002060"/>
                        </w:rPr>
                      </w:pPr>
                      <w:r w:rsidRPr="008D2098">
                        <w:rPr>
                          <w:color w:val="002060"/>
                        </w:rPr>
                        <w:t>ACEA Tunisia is supported by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3640B" wp14:editId="1A21B2CB">
                <wp:simplePos x="0" y="0"/>
                <wp:positionH relativeFrom="column">
                  <wp:posOffset>57150</wp:posOffset>
                </wp:positionH>
                <wp:positionV relativeFrom="page">
                  <wp:posOffset>9267825</wp:posOffset>
                </wp:positionV>
                <wp:extent cx="3533140" cy="590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2411" w:rsidRDefault="002A1059" w14:paraId="6CCFFA0A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83CE2" wp14:editId="0FC4855E">
                                  <wp:extent cx="3343275" cy="48413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8151" cy="486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style="position:absolute;margin-left:4.5pt;margin-top:729.75pt;width:278.2pt;height:46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" w14:anchorId="2103640B">
                <v:textbox>
                  <w:txbxContent>
                    <w:p w:rsidR="007A2411" w:rsidRDefault="002A1059" w14:paraId="6CCFFA0A" w14:textId="77777777">
                      <w:r>
                        <w:rPr>
                          <w:noProof/>
                        </w:rPr>
                        <w:drawing>
                          <wp:inline distT="0" distB="0" distL="0" distR="0" wp14:anchorId="30783CE2" wp14:editId="0FC4855E">
                            <wp:extent cx="3343275" cy="48413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8151" cy="486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24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D4E373" wp14:editId="1726741E">
                <wp:simplePos x="0" y="0"/>
                <wp:positionH relativeFrom="column">
                  <wp:posOffset>123825</wp:posOffset>
                </wp:positionH>
                <wp:positionV relativeFrom="page">
                  <wp:posOffset>3676650</wp:posOffset>
                </wp:positionV>
                <wp:extent cx="3486150" cy="1219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2060"/>
                                <w:sz w:val="56"/>
                                <w:szCs w:val="52"/>
                              </w:rPr>
                              <w:alias w:val="Title"/>
                              <w:tag w:val=""/>
                              <w:id w:val="-116970825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Pr="002A1059" w:rsidR="007A2411" w:rsidP="002A1059" w:rsidRDefault="007A2411" w14:paraId="1539E6BC" w14:textId="77777777">
                                <w:pPr>
                                  <w:spacing w:line="276" w:lineRule="auto"/>
                                  <w:rPr>
                                    <w:b/>
                                    <w:bCs/>
                                    <w:color w:val="002060"/>
                                    <w:sz w:val="56"/>
                                    <w:szCs w:val="52"/>
                                  </w:rPr>
                                </w:pPr>
                                <w:r w:rsidRPr="002A1059">
                                  <w:rPr>
                                    <w:b/>
                                    <w:bCs/>
                                    <w:color w:val="002060"/>
                                    <w:sz w:val="56"/>
                                    <w:szCs w:val="52"/>
                                  </w:rPr>
                                  <w:t>Monthly Performance Report N</w:t>
                                </w:r>
                                <w:r w:rsidRPr="002A1059" w:rsidR="00513DFE">
                                  <w:rPr>
                                    <w:b/>
                                    <w:bCs/>
                                    <w:color w:val="002060"/>
                                    <w:sz w:val="56"/>
                                    <w:szCs w:val="52"/>
                                  </w:rPr>
                                  <w:t>°15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style="position:absolute;margin-left:9.75pt;margin-top:289.5pt;width:274.5pt;height:9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" w14:anchorId="19D4E373">
                <v:textbox>
                  <w:txbxContent>
                    <w:sdt>
                      <w:sdtPr>
                        <w:rPr>
                          <w:b/>
                          <w:bCs/>
                          <w:color w:val="002060"/>
                          <w:sz w:val="56"/>
                          <w:szCs w:val="52"/>
                        </w:rPr>
                        <w:alias w:val="Title"/>
                        <w:tag w:val=""/>
                        <w:id w:val="-116970825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Pr="002A1059" w:rsidR="007A2411" w:rsidP="002A1059" w:rsidRDefault="007A2411" w14:paraId="1539E6BC" w14:textId="77777777">
                          <w:pPr>
                            <w:spacing w:line="276" w:lineRule="auto"/>
                            <w:rPr>
                              <w:b/>
                              <w:bCs/>
                              <w:color w:val="002060"/>
                              <w:sz w:val="56"/>
                              <w:szCs w:val="52"/>
                            </w:rPr>
                          </w:pPr>
                          <w:r w:rsidRPr="002A1059">
                            <w:rPr>
                              <w:b/>
                              <w:bCs/>
                              <w:color w:val="002060"/>
                              <w:sz w:val="56"/>
                              <w:szCs w:val="52"/>
                            </w:rPr>
                            <w:t>Monthly Performance Report N</w:t>
                          </w:r>
                          <w:r w:rsidRPr="002A1059" w:rsidR="00513DFE">
                            <w:rPr>
                              <w:b/>
                              <w:bCs/>
                              <w:color w:val="002060"/>
                              <w:sz w:val="56"/>
                              <w:szCs w:val="52"/>
                            </w:rPr>
                            <w:t>°15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="007A241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41655C" wp14:editId="1CDA58AF">
                <wp:simplePos x="0" y="0"/>
                <wp:positionH relativeFrom="margin">
                  <wp:posOffset>0</wp:posOffset>
                </wp:positionH>
                <wp:positionV relativeFrom="page">
                  <wp:posOffset>3476625</wp:posOffset>
                </wp:positionV>
                <wp:extent cx="4352925" cy="65913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411" w:rsidRDefault="007A2411" w14:paraId="1118A2C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0;margin-top:273.75pt;width:342.75pt;height:51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spid="_x0000_s103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" w14:anchorId="3941655C">
                <v:textbox>
                  <w:txbxContent>
                    <w:p w:rsidR="007A2411" w:rsidRDefault="007A2411" w14:paraId="1118A2CD" w14:textId="77777777"/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3705DA" w:rsidP="003705DA" w:rsidRDefault="003705DA" w14:paraId="47253875" w14:textId="27BEF200">
      <w:pPr>
        <w:pStyle w:val="Heading1"/>
      </w:pPr>
      <w:r>
        <w:lastRenderedPageBreak/>
        <w:t>Heading 1</w:t>
      </w:r>
    </w:p>
    <w:p w:rsidR="003705DA" w:rsidP="003705DA" w:rsidRDefault="003705DA" w14:paraId="39CD6761" w14:textId="38E86987">
      <w:pPr>
        <w:pStyle w:val="Heading2"/>
      </w:pPr>
      <w:r>
        <w:t>Heading 2</w:t>
      </w:r>
    </w:p>
    <w:p w:rsidR="003705DA" w:rsidP="003705DA" w:rsidRDefault="003705DA" w14:paraId="6976EF9B" w14:textId="15441D33">
      <w:pPr>
        <w:pStyle w:val="Heading3"/>
      </w:pPr>
      <w:r>
        <w:t>Heading 3</w:t>
      </w:r>
    </w:p>
    <w:p w:rsidR="003705DA" w:rsidP="003705DA" w:rsidRDefault="003705DA" w14:paraId="7120D7EF" w14:textId="30A638DC">
      <w:pPr>
        <w:pStyle w:val="Heading4"/>
      </w:pPr>
      <w:r>
        <w:t>Heading 4</w:t>
      </w:r>
    </w:p>
    <w:p w:rsidR="003705DA" w:rsidP="003705DA" w:rsidRDefault="003705DA" w14:paraId="73E01E4B" w14:textId="77F7234C"/>
    <w:p w:rsidRPr="003705DA" w:rsidR="003705DA" w:rsidP="003705DA" w:rsidRDefault="003705DA" w14:paraId="52CA3B57" w14:textId="77777777">
      <w:pPr>
        <w:jc w:val="lowKashida"/>
        <w:rPr>
          <w:noProof/>
          <w:lang w:val="fr-FR"/>
        </w:rPr>
      </w:pPr>
      <w:r>
        <w:rPr>
          <w:noProof/>
        </w:rPr>
        <w:t xml:space="preserve">Lorem ipsum dolor sit amet, consectetuer adipiscing elit. Maecenas porttitor congue massa. Fusce posuere, magna sed pulvinar ultricies, purus lectus malesuada libero, sit amet commodo magna eros quis urna. </w:t>
      </w:r>
      <w:r w:rsidRPr="003705DA">
        <w:rPr>
          <w:noProof/>
          <w:lang w:val="fr-FR"/>
        </w:rPr>
        <w:t>Nunc viverra imperdiet enim.</w:t>
      </w:r>
    </w:p>
    <w:p w:rsidRPr="003705DA" w:rsidR="003705DA" w:rsidP="003705DA" w:rsidRDefault="003705DA" w14:paraId="2CE7E2B4" w14:textId="77777777">
      <w:pPr>
        <w:jc w:val="lowKashida"/>
        <w:rPr>
          <w:noProof/>
          <w:lang w:val="fr-FR"/>
        </w:rPr>
      </w:pPr>
      <w:r w:rsidRPr="003705DA">
        <w:rPr>
          <w:noProof/>
          <w:lang w:val="fr-FR"/>
        </w:rPr>
        <w:t>Fusce est. Vivamus a tellus. Pellentesque habitant morbi tristique senectus et netus et malesuada fames ac turpis egestas. Proin pharetra nonummy pede.</w:t>
      </w:r>
    </w:p>
    <w:p w:rsidR="003705DA" w:rsidP="003705DA" w:rsidRDefault="003705DA" w14:paraId="5F1204C8" w14:textId="37789893">
      <w:pPr>
        <w:jc w:val="lowKashida"/>
      </w:pPr>
      <w:r w:rsidRPr="003705DA">
        <w:rPr>
          <w:noProof/>
          <w:lang w:val="fr-FR"/>
        </w:rPr>
        <w:t xml:space="preserve">Mauris et orci. Aenean nec lorem. </w:t>
      </w:r>
      <w:r>
        <w:rPr>
          <w:noProof/>
        </w:rPr>
        <w:t>In porttitor. Donec laoreet nonummy augue.</w:t>
      </w:r>
    </w:p>
    <w:p w:rsidRPr="003705DA" w:rsidR="003705DA" w:rsidP="003705DA" w:rsidRDefault="003705DA" w14:paraId="6B7E6A9F" w14:textId="77777777">
      <w:pPr>
        <w:jc w:val="right"/>
      </w:pPr>
    </w:p>
    <w:sectPr w:rsidRPr="003705DA" w:rsidR="003705DA" w:rsidSect="003A5930">
      <w:headerReference w:type="default" r:id="rId11"/>
      <w:footerReference w:type="default" r:id="rId12"/>
      <w:pgSz w:w="11906" w:h="16838" w:orient="portrait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13D6F" w:rsidP="003A5930" w:rsidRDefault="00613D6F" w14:paraId="40EA468E" w14:textId="77777777">
      <w:pPr>
        <w:spacing w:after="0" w:line="240" w:lineRule="auto"/>
      </w:pPr>
      <w:r>
        <w:separator/>
      </w:r>
    </w:p>
  </w:endnote>
  <w:endnote w:type="continuationSeparator" w:id="0">
    <w:p w:rsidR="00613D6F" w:rsidP="003A5930" w:rsidRDefault="00613D6F" w14:paraId="2D6D0CC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CEE6BED-6EA5-47D6-A904-994277AF74EB}" r:id="rId1"/>
    <w:embedBold w:fontKey="{3F806496-2960-4C69-98D1-323837DEE11B}" r:id="rId2"/>
    <w:embedItalic w:fontKey="{D9657526-3068-437A-BE72-3ECA9F0D0DDC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A9BC3C9-5C71-45F4-9126-C69CE88CA2C4}" r:id="rId4"/>
    <w:embedBold w:fontKey="{E71E6E4B-9174-421F-9BF5-B73EDAB3A8BD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7047FB47-3CD1-4CCB-86EC-4E3FDBF65650}" r:id="rId6"/>
    <w:embedBold w:fontKey="{81B87B9A-038E-455D-88C9-C46F3899AF0C}" r:id="rId7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27515297-20CD-44C6-AF57-A0E30728687F}" r:id="rId8"/>
    <w:embedItalic w:fontKey="{8D93B83C-2CBB-496C-BEA9-A8FA554F8C2A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sdt>
    <w:sdtPr>
      <w:id w:val="-14851556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5930" w:rsidRDefault="003A5930" w14:paraId="07415FEC" w14:textId="77777777">
        <w:pPr>
          <w:pStyle w:val="Footer"/>
          <w:jc w:val="center"/>
        </w:pPr>
        <w:r w:rsidR="7A3D8FF2">
          <w:drawing>
            <wp:inline wp14:editId="25817BDC" wp14:anchorId="57A164A9">
              <wp:extent cx="2926080" cy="1200785"/>
              <wp:effectExtent l="0" t="0" r="0" b="0"/>
              <wp:docPr id="1" name="Picture 1" title="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0" name="Picture 1"/>
                      <pic:cNvPicPr/>
                    </pic:nvPicPr>
                    <pic:blipFill>
                      <a:blip r:embed="Ra866002a3ffd45cd">
                        <a:extLst xmlns:a="http://schemas.openxmlformats.org/drawingml/2006/main"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0" flipH="0" flipV="0">
                        <a:off x="0" y="0"/>
                        <a:ext cx="2926080" cy="12007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3A5930" w:rsidP="003A5930" w:rsidRDefault="00551E51" w14:paraId="7209927C" w14:textId="77777777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34447FED" wp14:editId="42EC7061">
              <wp:simplePos x="0" y="0"/>
              <wp:positionH relativeFrom="margin">
                <wp:posOffset>-994410</wp:posOffset>
              </wp:positionH>
              <wp:positionV relativeFrom="paragraph">
                <wp:posOffset>438045</wp:posOffset>
              </wp:positionV>
              <wp:extent cx="8089900" cy="204470"/>
              <wp:effectExtent l="0" t="0" r="6350" b="5080"/>
              <wp:wrapTopAndBottom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08990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A5930">
          <w:rPr>
            <w:noProof/>
          </w:rPr>
          <w:drawing>
            <wp:anchor distT="0" distB="0" distL="114300" distR="114300" simplePos="0" relativeHeight="251659264" behindDoc="0" locked="0" layoutInCell="1" allowOverlap="1" wp14:anchorId="03A00572" wp14:editId="2CFD8F7A">
              <wp:simplePos x="0" y="0"/>
              <wp:positionH relativeFrom="page">
                <wp:posOffset>-55880</wp:posOffset>
              </wp:positionH>
              <wp:positionV relativeFrom="paragraph">
                <wp:posOffset>-10064115</wp:posOffset>
              </wp:positionV>
              <wp:extent cx="7646670" cy="190500"/>
              <wp:effectExtent l="0" t="0" r="0" b="0"/>
              <wp:wrapTopAndBottom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4667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A5930">
          <w:fldChar w:fldCharType="begin"/>
        </w:r>
        <w:r w:rsidR="003A5930">
          <w:instrText xml:space="preserve"> PAGE   \* MERGEFORMAT </w:instrText>
        </w:r>
        <w:r w:rsidR="003A5930">
          <w:fldChar w:fldCharType="separate"/>
        </w:r>
        <w:r w:rsidR="7A3D8FF2">
          <w:rPr>
            <w:noProof/>
          </w:rPr>
          <w:t>2</w:t>
        </w:r>
        <w:r w:rsidR="003A5930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13D6F" w:rsidP="003A5930" w:rsidRDefault="00613D6F" w14:paraId="79731FB5" w14:textId="77777777">
      <w:pPr>
        <w:spacing w:after="0" w:line="240" w:lineRule="auto"/>
      </w:pPr>
      <w:r>
        <w:separator/>
      </w:r>
    </w:p>
  </w:footnote>
  <w:footnote w:type="continuationSeparator" w:id="0">
    <w:p w:rsidR="00613D6F" w:rsidP="003A5930" w:rsidRDefault="00613D6F" w14:paraId="66C7CCC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7A2411" w:rsidRDefault="007A2411" w14:paraId="69D6B1A4" w14:textId="77777777">
    <w:pPr>
      <w:pStyle w:val="Header"/>
    </w:pPr>
    <w:r w:rsidR="7A3D8FF2">
      <w:drawing>
        <wp:inline wp14:editId="0F2F1266" wp14:anchorId="70D0FBEF">
          <wp:extent cx="1318161" cy="1318161"/>
          <wp:effectExtent l="0" t="0" r="0" b="0"/>
          <wp:docPr id="5" name="Picture 5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5"/>
                  <pic:cNvPicPr/>
                </pic:nvPicPr>
                <pic:blipFill>
                  <a:blip r:embed="R32d315d4c3144c6c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318161" cy="131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A2411" w:rsidRDefault="007A2411" w14:paraId="6C69CE0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sdt>
    <w:sdtPr>
      <w:rPr>
        <w:b/>
        <w:bCs/>
        <w:color w:val="002060"/>
        <w:sz w:val="28"/>
        <w:szCs w:val="28"/>
      </w:rPr>
      <w:alias w:val="Title"/>
      <w:tag w:val=""/>
      <w:id w:val="1130057274"/>
      <w:placeholder>
        <w:docPart w:val="776D71AA1BF2487C97B999C3473AEACB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Pr="000F13CD" w:rsidR="003A5930" w:rsidP="00CA75D4" w:rsidRDefault="00513DFE" w14:paraId="0C5E493E" w14:textId="77777777">
        <w:pPr>
          <w:pStyle w:val="Header"/>
          <w:rPr>
            <w:b/>
            <w:bCs/>
            <w:color w:val="002060"/>
            <w:sz w:val="28"/>
            <w:szCs w:val="28"/>
          </w:rPr>
        </w:pPr>
        <w:r>
          <w:rPr>
            <w:b/>
            <w:bCs/>
            <w:color w:val="002060"/>
            <w:sz w:val="28"/>
            <w:szCs w:val="28"/>
          </w:rPr>
          <w:t>Monthly Performance Report N°15</w:t>
        </w:r>
      </w:p>
    </w:sdtContent>
  </w:sdt>
  <w:sdt>
    <w:sdtPr>
      <w:rPr>
        <w:color w:val="002060"/>
        <w:sz w:val="28"/>
        <w:szCs w:val="28"/>
      </w:rPr>
      <w:alias w:val="Company"/>
      <w:tag w:val=""/>
      <w:id w:val="288097208"/>
      <w:placeholder>
        <w:docPart w:val="D9E04E6C1F0D4533ABCBC246CAE3DFC1"/>
      </w:placeholder>
      <w:dataBinding w:prefixMappings="xmlns:ns0='http://schemas.openxmlformats.org/officeDocument/2006/extended-properties' " w:xpath="/ns0:Properties[1]/ns0:Company[1]" w:storeItemID="{6668398D-A668-4E3E-A5EB-62B293D839F1}"/>
      <w:text/>
    </w:sdtPr>
    <w:sdtEndPr/>
    <w:sdtContent>
      <w:p w:rsidRPr="000F13CD" w:rsidR="00CA75D4" w:rsidP="00CA75D4" w:rsidRDefault="00FC39A8" w14:paraId="182C8CD1" w14:textId="77777777">
        <w:pPr>
          <w:pStyle w:val="Header"/>
          <w:rPr>
            <w:color w:val="002060"/>
            <w:sz w:val="28"/>
            <w:szCs w:val="28"/>
          </w:rPr>
        </w:pPr>
        <w:r w:rsidRPr="000F13CD">
          <w:rPr>
            <w:color w:val="002060"/>
            <w:sz w:val="28"/>
            <w:szCs w:val="28"/>
          </w:rPr>
          <w:t>ACEA Tunisia</w:t>
        </w:r>
      </w:p>
    </w:sdtContent>
  </w:sdt>
  <w:p w:rsidR="00CA75D4" w:rsidP="00CA75D4" w:rsidRDefault="00CA75D4" w14:paraId="0022F7BC" w14:textId="77777777">
    <w:pPr>
      <w:pStyle w:val="Header"/>
      <w:rPr>
        <w:color w:val="002060"/>
        <w:sz w:val="28"/>
        <w:szCs w:val="28"/>
      </w:rPr>
    </w:pPr>
    <w:r w:rsidRPr="00727ADF">
      <w:rPr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5C288A64" wp14:editId="1A520548">
          <wp:simplePos x="0" y="0"/>
          <wp:positionH relativeFrom="column">
            <wp:posOffset>5335270</wp:posOffset>
          </wp:positionH>
          <wp:positionV relativeFrom="page">
            <wp:posOffset>404633</wp:posOffset>
          </wp:positionV>
          <wp:extent cx="855980" cy="855980"/>
          <wp:effectExtent l="0" t="0" r="1270" b="1270"/>
          <wp:wrapTight wrapText="bothSides">
            <wp:wrapPolygon edited="0">
              <wp:start x="6730" y="0"/>
              <wp:lineTo x="3365" y="1442"/>
              <wp:lineTo x="0" y="5769"/>
              <wp:lineTo x="0" y="16825"/>
              <wp:lineTo x="5288" y="21151"/>
              <wp:lineTo x="6730" y="21151"/>
              <wp:lineTo x="14421" y="21151"/>
              <wp:lineTo x="15864" y="21151"/>
              <wp:lineTo x="21151" y="16825"/>
              <wp:lineTo x="21151" y="5769"/>
              <wp:lineTo x="17786" y="1442"/>
              <wp:lineTo x="14421" y="0"/>
              <wp:lineTo x="673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85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13CD" w:rsidR="7A3D8FF2">
      <w:rPr>
        <w:color w:val="002060"/>
        <w:sz w:val="28"/>
        <w:szCs w:val="28"/>
      </w:rPr>
      <w:t>Sunday, May 30, 2021</w:t>
    </w:r>
  </w:p>
  <w:p w:rsidRPr="000F13CD" w:rsidR="001C2BA1" w:rsidP="00CA75D4" w:rsidRDefault="001C2BA1" w14:paraId="5886978D" w14:textId="77777777">
    <w:pPr>
      <w:pStyle w:val="Header"/>
      <w:rPr>
        <w:color w:val="002060"/>
        <w:sz w:val="28"/>
        <w:szCs w:val="28"/>
      </w:rPr>
    </w:pPr>
  </w:p>
  <w:p w:rsidR="00CA75D4" w:rsidP="00CA75D4" w:rsidRDefault="00CA75D4" w14:paraId="3E70D52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73802"/>
    <w:multiLevelType w:val="hybridMultilevel"/>
    <w:tmpl w:val="E7C29F8C"/>
    <w:lvl w:ilvl="0" w:tplc="667ADA44">
      <w:start w:val="1"/>
      <w:numFmt w:val="upperLetter"/>
      <w:pStyle w:val="Heading4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97181"/>
    <w:multiLevelType w:val="hybridMultilevel"/>
    <w:tmpl w:val="42D2F9C6"/>
    <w:lvl w:ilvl="0" w:tplc="D4ECDE4A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C2DA8"/>
    <w:multiLevelType w:val="hybridMultilevel"/>
    <w:tmpl w:val="9A8A3860"/>
    <w:lvl w:ilvl="0" w:tplc="486818D2">
      <w:start w:val="1"/>
      <w:numFmt w:val="decimal"/>
      <w:pStyle w:val="Heading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F6D99"/>
    <w:multiLevelType w:val="hybridMultilevel"/>
    <w:tmpl w:val="D556038C"/>
    <w:lvl w:ilvl="0" w:tplc="6888A58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5253A"/>
    <w:multiLevelType w:val="hybridMultilevel"/>
    <w:tmpl w:val="D1343B56"/>
    <w:lvl w:ilvl="0" w:tplc="EE12C7C2">
      <w:start w:val="1"/>
      <w:numFmt w:val="upperRoman"/>
      <w:pStyle w:val="Heading1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5DA"/>
    <w:rsid w:val="00037473"/>
    <w:rsid w:val="000D49A5"/>
    <w:rsid w:val="000D7457"/>
    <w:rsid w:val="000F051A"/>
    <w:rsid w:val="000F13CD"/>
    <w:rsid w:val="000F414C"/>
    <w:rsid w:val="001C2BA1"/>
    <w:rsid w:val="001C5A63"/>
    <w:rsid w:val="002867F6"/>
    <w:rsid w:val="002A1059"/>
    <w:rsid w:val="002A62B7"/>
    <w:rsid w:val="00300479"/>
    <w:rsid w:val="003010A1"/>
    <w:rsid w:val="0035518B"/>
    <w:rsid w:val="0036231A"/>
    <w:rsid w:val="003705DA"/>
    <w:rsid w:val="0037688D"/>
    <w:rsid w:val="00396550"/>
    <w:rsid w:val="003A1435"/>
    <w:rsid w:val="003A5930"/>
    <w:rsid w:val="003B35F0"/>
    <w:rsid w:val="0045306D"/>
    <w:rsid w:val="00464E72"/>
    <w:rsid w:val="00506D85"/>
    <w:rsid w:val="00513DFE"/>
    <w:rsid w:val="0051538C"/>
    <w:rsid w:val="00516363"/>
    <w:rsid w:val="00551E51"/>
    <w:rsid w:val="0058223F"/>
    <w:rsid w:val="00613D6F"/>
    <w:rsid w:val="006239F9"/>
    <w:rsid w:val="0066149E"/>
    <w:rsid w:val="00727ADF"/>
    <w:rsid w:val="0078145E"/>
    <w:rsid w:val="00781752"/>
    <w:rsid w:val="00784131"/>
    <w:rsid w:val="007A2411"/>
    <w:rsid w:val="008D2098"/>
    <w:rsid w:val="00964D68"/>
    <w:rsid w:val="009A117D"/>
    <w:rsid w:val="009B68E9"/>
    <w:rsid w:val="009E5061"/>
    <w:rsid w:val="00A05EF2"/>
    <w:rsid w:val="00C1290D"/>
    <w:rsid w:val="00C175C3"/>
    <w:rsid w:val="00CA75D4"/>
    <w:rsid w:val="00D0026B"/>
    <w:rsid w:val="00D506CD"/>
    <w:rsid w:val="00D539A7"/>
    <w:rsid w:val="00D92DB4"/>
    <w:rsid w:val="00DF58A1"/>
    <w:rsid w:val="00E15728"/>
    <w:rsid w:val="00E178CB"/>
    <w:rsid w:val="00E579BD"/>
    <w:rsid w:val="00E70573"/>
    <w:rsid w:val="00EA380F"/>
    <w:rsid w:val="00FC39A8"/>
    <w:rsid w:val="00FD0A7E"/>
    <w:rsid w:val="00FF55D1"/>
    <w:rsid w:val="7A3D8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91EE05"/>
  <w15:chartTrackingRefBased/>
  <w15:docId w15:val="{55BB4DF3-C6CF-496F-9751-33CEAB5AB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C2BA1"/>
    <w:pPr>
      <w:spacing w:line="360" w:lineRule="auto"/>
    </w:pPr>
    <w:rPr>
      <w:sz w:val="24"/>
      <w:lang w:bidi="ar-T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8A1"/>
    <w:pPr>
      <w:keepNext/>
      <w:keepLines/>
      <w:numPr>
        <w:numId w:val="4"/>
      </w:numPr>
      <w:spacing w:before="240" w:after="0" w:line="288" w:lineRule="auto"/>
      <w:outlineLvl w:val="0"/>
    </w:pPr>
    <w:rPr>
      <w:rFonts w:eastAsiaTheme="majorEastAsia" w:cstheme="majorBidi"/>
      <w:b/>
      <w:color w:val="C4203C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2DB4"/>
    <w:pPr>
      <w:keepNext/>
      <w:keepLines/>
      <w:numPr>
        <w:numId w:val="5"/>
      </w:numPr>
      <w:spacing w:before="40" w:after="0" w:line="288" w:lineRule="auto"/>
      <w:outlineLvl w:val="1"/>
    </w:pPr>
    <w:rPr>
      <w:rFonts w:eastAsiaTheme="majorEastAsia" w:cstheme="majorBidi"/>
      <w:b/>
      <w:color w:val="00206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5EF2"/>
    <w:pPr>
      <w:keepNext/>
      <w:keepLines/>
      <w:numPr>
        <w:numId w:val="2"/>
      </w:numPr>
      <w:spacing w:before="40" w:after="0" w:line="288" w:lineRule="auto"/>
      <w:outlineLvl w:val="2"/>
    </w:pPr>
    <w:rPr>
      <w:rFonts w:eastAsiaTheme="majorEastAsia" w:cstheme="majorBidi"/>
      <w:b/>
      <w:color w:val="00206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5EF2"/>
    <w:pPr>
      <w:keepNext/>
      <w:keepLines/>
      <w:numPr>
        <w:numId w:val="3"/>
      </w:numPr>
      <w:spacing w:before="40" w:after="0" w:line="288" w:lineRule="auto"/>
      <w:outlineLvl w:val="3"/>
    </w:pPr>
    <w:rPr>
      <w:rFonts w:eastAsiaTheme="majorEastAsia" w:cstheme="majorBidi"/>
      <w:b/>
      <w:iCs/>
      <w:color w:val="15A5D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93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A5930"/>
    <w:rPr>
      <w:lang w:bidi="ar-TN"/>
    </w:rPr>
  </w:style>
  <w:style w:type="paragraph" w:styleId="Footer">
    <w:name w:val="footer"/>
    <w:basedOn w:val="Normal"/>
    <w:link w:val="FooterChar"/>
    <w:uiPriority w:val="99"/>
    <w:unhideWhenUsed/>
    <w:rsid w:val="003A593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A5930"/>
    <w:rPr>
      <w:lang w:bidi="ar-TN"/>
    </w:rPr>
  </w:style>
  <w:style w:type="character" w:styleId="PlaceholderText">
    <w:name w:val="Placeholder Text"/>
    <w:basedOn w:val="DefaultParagraphFont"/>
    <w:uiPriority w:val="99"/>
    <w:semiHidden/>
    <w:rsid w:val="00CA75D4"/>
    <w:rPr>
      <w:color w:val="808080"/>
    </w:rPr>
  </w:style>
  <w:style w:type="character" w:styleId="Heading1Char" w:customStyle="1">
    <w:name w:val="Heading 1 Char"/>
    <w:basedOn w:val="DefaultParagraphFont"/>
    <w:link w:val="Heading1"/>
    <w:uiPriority w:val="9"/>
    <w:rsid w:val="00DF58A1"/>
    <w:rPr>
      <w:rFonts w:eastAsiaTheme="majorEastAsia" w:cstheme="majorBidi"/>
      <w:b/>
      <w:color w:val="C4203C"/>
      <w:sz w:val="40"/>
      <w:szCs w:val="32"/>
      <w:lang w:bidi="ar-TN"/>
    </w:rPr>
  </w:style>
  <w:style w:type="character" w:styleId="Heading2Char" w:customStyle="1">
    <w:name w:val="Heading 2 Char"/>
    <w:basedOn w:val="DefaultParagraphFont"/>
    <w:link w:val="Heading2"/>
    <w:uiPriority w:val="9"/>
    <w:rsid w:val="00EA380F"/>
    <w:rPr>
      <w:rFonts w:eastAsiaTheme="majorEastAsia" w:cstheme="majorBidi"/>
      <w:b/>
      <w:color w:val="002060"/>
      <w:sz w:val="32"/>
      <w:szCs w:val="26"/>
      <w:lang w:bidi="ar-TN"/>
    </w:rPr>
  </w:style>
  <w:style w:type="character" w:styleId="Heading3Char" w:customStyle="1">
    <w:name w:val="Heading 3 Char"/>
    <w:basedOn w:val="DefaultParagraphFont"/>
    <w:link w:val="Heading3"/>
    <w:uiPriority w:val="9"/>
    <w:rsid w:val="00A05EF2"/>
    <w:rPr>
      <w:rFonts w:eastAsiaTheme="majorEastAsia" w:cstheme="majorBidi"/>
      <w:b/>
      <w:color w:val="002060"/>
      <w:sz w:val="28"/>
      <w:szCs w:val="24"/>
      <w:lang w:bidi="ar-TN"/>
    </w:rPr>
  </w:style>
  <w:style w:type="character" w:styleId="Heading4Char" w:customStyle="1">
    <w:name w:val="Heading 4 Char"/>
    <w:basedOn w:val="DefaultParagraphFont"/>
    <w:link w:val="Heading4"/>
    <w:uiPriority w:val="9"/>
    <w:rsid w:val="00A05EF2"/>
    <w:rPr>
      <w:rFonts w:eastAsiaTheme="majorEastAsia" w:cstheme="majorBidi"/>
      <w:b/>
      <w:iCs/>
      <w:color w:val="15A5DE"/>
      <w:sz w:val="24"/>
      <w:lang w:bidi="ar-TN"/>
    </w:rPr>
  </w:style>
  <w:style w:type="paragraph" w:styleId="TOCHeading">
    <w:name w:val="TOC Heading"/>
    <w:basedOn w:val="Heading1"/>
    <w:next w:val="Normal"/>
    <w:uiPriority w:val="39"/>
    <w:unhideWhenUsed/>
    <w:qFormat/>
    <w:rsid w:val="00037473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1538C"/>
    <w:pPr>
      <w:tabs>
        <w:tab w:val="right" w:leader="dot" w:pos="9016"/>
      </w:tabs>
      <w:spacing w:before="360" w:after="360" w:line="288" w:lineRule="auto"/>
    </w:pPr>
    <w:rPr>
      <w:rFonts w:cstheme="minorHAnsi"/>
      <w:b/>
      <w:bCs/>
      <w:caps/>
      <w:color w:val="C4203C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1538C"/>
    <w:pPr>
      <w:spacing w:after="0" w:line="288" w:lineRule="auto"/>
    </w:pPr>
    <w:rPr>
      <w:rFonts w:cstheme="minorHAnsi"/>
      <w:bCs/>
      <w:smallCaps/>
      <w:color w:val="002060"/>
      <w:sz w:val="28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51538C"/>
    <w:pPr>
      <w:tabs>
        <w:tab w:val="right" w:pos="9016"/>
      </w:tabs>
      <w:spacing w:after="0" w:line="288" w:lineRule="auto"/>
    </w:pPr>
    <w:rPr>
      <w:rFonts w:cstheme="minorHAnsi"/>
      <w:smallCaps/>
      <w:noProof/>
      <w:color w:val="002060"/>
      <w:szCs w:val="26"/>
    </w:rPr>
  </w:style>
  <w:style w:type="character" w:styleId="Hyperlink">
    <w:name w:val="Hyperlink"/>
    <w:basedOn w:val="DefaultParagraphFont"/>
    <w:uiPriority w:val="99"/>
    <w:unhideWhenUsed/>
    <w:rsid w:val="00037473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51538C"/>
    <w:pPr>
      <w:spacing w:after="0" w:line="264" w:lineRule="auto"/>
    </w:pPr>
    <w:rPr>
      <w:rFonts w:cstheme="minorHAnsi"/>
      <w:color w:val="15A5DE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paragraph" w:styleId="TOC7">
    <w:name w:val="toc 7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paragraph" w:styleId="TOC8">
    <w:name w:val="toc 8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paragraph" w:styleId="TOC9">
    <w:name w:val="toc 9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table" w:styleId="Style1" w:customStyle="1">
    <w:name w:val="Style1"/>
    <w:basedOn w:val="TableNormal"/>
    <w:uiPriority w:val="99"/>
    <w:rsid w:val="0045306D"/>
    <w:pPr>
      <w:spacing w:after="0" w:line="240" w:lineRule="auto"/>
    </w:pPr>
    <w:rPr>
      <w:sz w:val="24"/>
    </w:rPr>
    <w:tblPr/>
  </w:style>
  <w:style w:type="table" w:styleId="Tables" w:customStyle="1">
    <w:name w:val="Tables"/>
    <w:basedOn w:val="TableNormal"/>
    <w:uiPriority w:val="99"/>
    <w:rsid w:val="009B68E9"/>
    <w:pPr>
      <w:spacing w:after="0" w:line="240" w:lineRule="auto"/>
    </w:pPr>
    <w:rPr>
      <w:sz w:val="24"/>
    </w:rPr>
    <w:tblPr/>
    <w:tcPr>
      <w:shd w:val="clear" w:color="auto" w:fill="F2F2F2" w:themeFill="background1" w:themeFillShade="F2"/>
    </w:tcPr>
  </w:style>
  <w:style w:type="table" w:styleId="TableGrid">
    <w:name w:val="Table Grid"/>
    <w:basedOn w:val="TableNormal"/>
    <w:uiPriority w:val="39"/>
    <w:rsid w:val="009B68E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PlainTable1">
    <w:name w:val="Plain Table 1"/>
    <w:basedOn w:val="TableNormal"/>
    <w:uiPriority w:val="41"/>
    <w:rsid w:val="009B68E9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9B68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9B68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B68E9"/>
    <w:pPr>
      <w:spacing w:after="0" w:line="240" w:lineRule="auto"/>
    </w:pPr>
    <w:tblPr>
      <w:tblStyleRowBandSize w:val="1"/>
      <w:tblStyleColBandSize w:val="1"/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7A2411"/>
    <w:pPr>
      <w:spacing w:after="0" w:line="240" w:lineRule="auto"/>
    </w:pPr>
    <w:rPr>
      <w:rFonts w:eastAsiaTheme="minorEastAsia"/>
    </w:rPr>
  </w:style>
  <w:style w:type="character" w:styleId="NoSpacingChar" w:customStyle="1">
    <w:name w:val="No Spacing Char"/>
    <w:basedOn w:val="DefaultParagraphFont"/>
    <w:link w:val="NoSpacing"/>
    <w:uiPriority w:val="1"/>
    <w:rsid w:val="007A241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glossaryDocument" Target="glossary/document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media/image7.jpeg" Id="rId3" /><Relationship Type="http://schemas.openxmlformats.org/officeDocument/2006/relationships/image" Target="media/image6.jpeg" Id="rId2" /><Relationship Type="http://schemas.openxmlformats.org/officeDocument/2006/relationships/image" Target="/media/image6.png" Id="Ra866002a3ffd45c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5.png" Id="R32d315d4c3144c6c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randing\ACEA\New%20brand\Ready\WORD%20TEMPLATES\Monthly%20Performance%20Report%20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96F5C4953274FE9A2EA921FA1D63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24B27-A944-416E-984C-3121D4AD15A2}"/>
      </w:docPartPr>
      <w:docPartBody>
        <w:p w:rsidR="00000000" w:rsidRDefault="009A117D">
          <w:pPr>
            <w:pStyle w:val="296F5C4953274FE9A2EA921FA1D63455"/>
          </w:pPr>
          <w:r w:rsidRPr="003873B0">
            <w:rPr>
              <w:rStyle w:val="PlaceholderText"/>
            </w:rPr>
            <w:t>[Company]</w:t>
          </w:r>
        </w:p>
      </w:docPartBody>
    </w:docPart>
    <w:docPart>
      <w:docPartPr>
        <w:name w:val="776D71AA1BF2487C97B999C3473AE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7A615-5A9A-42AF-9522-E6CAC2638008}"/>
      </w:docPartPr>
      <w:docPartBody>
        <w:p w:rsidR="00000000" w:rsidRDefault="009A117D">
          <w:pPr>
            <w:pStyle w:val="776D71AA1BF2487C97B999C3473AEACB"/>
          </w:pPr>
          <w:r w:rsidRPr="00A53183">
            <w:rPr>
              <w:rStyle w:val="PlaceholderText"/>
            </w:rPr>
            <w:t>[Title]</w:t>
          </w:r>
        </w:p>
      </w:docPartBody>
    </w:docPart>
    <w:docPart>
      <w:docPartPr>
        <w:name w:val="D9E04E6C1F0D4533ABCBC246CAE3D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DA5C2-9DE4-485D-9F75-B61DD1EF96E8}"/>
      </w:docPartPr>
      <w:docPartBody>
        <w:p w:rsidR="00000000" w:rsidRDefault="009A117D">
          <w:pPr>
            <w:pStyle w:val="D9E04E6C1F0D4533ABCBC246CAE3DFC1"/>
          </w:pPr>
          <w:r w:rsidRPr="00A53183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17D"/>
    <w:rsid w:val="009A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96F5C4953274FE9A2EA921FA1D63455">
    <w:name w:val="296F5C4953274FE9A2EA921FA1D63455"/>
  </w:style>
  <w:style w:type="paragraph" w:customStyle="1" w:styleId="776D71AA1BF2487C97B999C3473AEACB">
    <w:name w:val="776D71AA1BF2487C97B999C3473AEACB"/>
  </w:style>
  <w:style w:type="paragraph" w:customStyle="1" w:styleId="D9E04E6C1F0D4533ABCBC246CAE3DFC1">
    <w:name w:val="D9E04E6C1F0D4533ABCBC246CAE3DF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5770611F5134CA77F01BA71DE4992" ma:contentTypeVersion="12" ma:contentTypeDescription="Create a new document." ma:contentTypeScope="" ma:versionID="8abfb413b5e51b8ef838972e5f73bc9c">
  <xsd:schema xmlns:xsd="http://www.w3.org/2001/XMLSchema" xmlns:xs="http://www.w3.org/2001/XMLSchema" xmlns:p="http://schemas.microsoft.com/office/2006/metadata/properties" xmlns:ns2="1993f12c-001a-43af-a0a6-4722bbe037c4" xmlns:ns3="66d3521e-f20b-4d10-b947-bfaf80275c9a" targetNamespace="http://schemas.microsoft.com/office/2006/metadata/properties" ma:root="true" ma:fieldsID="2b5243f652b0d27d02c556666981b961" ns2:_="" ns3:_="">
    <xsd:import namespace="1993f12c-001a-43af-a0a6-4722bbe037c4"/>
    <xsd:import namespace="66d3521e-f20b-4d10-b947-bfaf80275c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3f12c-001a-43af-a0a6-4722bbe03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3521e-f20b-4d10-b947-bfaf80275c9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A3015C-8D87-45A9-B38D-A54D01F621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9791F7-856A-4BF1-A07F-39A003751408}"/>
</file>

<file path=customXml/itemProps3.xml><?xml version="1.0" encoding="utf-8"?>
<ds:datastoreItem xmlns:ds="http://schemas.openxmlformats.org/officeDocument/2006/customXml" ds:itemID="{0F9C9D02-3E69-4EF2-8D1E-7FD0DF9E8689}"/>
</file>

<file path=customXml/itemProps4.xml><?xml version="1.0" encoding="utf-8"?>
<ds:datastoreItem xmlns:ds="http://schemas.openxmlformats.org/officeDocument/2006/customXml" ds:itemID="{2FD29B22-12AB-4CEA-B3D7-5DBAB1E07E9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Monthly Performance Report N.dotx</ap:Template>
  <ap:Application>Microsoft Word for the web</ap:Application>
  <ap:DocSecurity>0</ap:DocSecurity>
  <ap:ScaleCrop>false</ap:ScaleCrop>
  <ap:Company>ACEA Tunisia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Performance Report N°15</dc:title>
  <dc:subject/>
  <dc:creator>Atef Kouiri</dc:creator>
  <cp:keywords/>
  <dc:description/>
  <cp:lastModifiedBy>Samia Azzabi</cp:lastModifiedBy>
  <cp:revision>2</cp:revision>
  <cp:lastPrinted>2021-05-30T13:55:00Z</cp:lastPrinted>
  <dcterms:created xsi:type="dcterms:W3CDTF">2021-05-30T15:17:00Z</dcterms:created>
  <dcterms:modified xsi:type="dcterms:W3CDTF">2021-05-31T15:11:46Z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0x0101009EB5770611F5134CA77F01BA71DE4992</vt:lpwstr>
  </property>
</Properties>
</file>